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BF" w:rsidRDefault="00344CBF" w:rsidP="00344CBF">
      <w:pPr>
        <w:pStyle w:val="Default"/>
      </w:pPr>
    </w:p>
    <w:p w:rsidR="00344CBF" w:rsidRPr="00344CBF" w:rsidRDefault="00344CBF" w:rsidP="00344CBF">
      <w:pPr>
        <w:pStyle w:val="Default"/>
        <w:jc w:val="both"/>
        <w:rPr>
          <w:sz w:val="26"/>
          <w:szCs w:val="26"/>
        </w:rPr>
      </w:pPr>
      <w:r w:rsidRPr="00344CBF">
        <w:rPr>
          <w:sz w:val="26"/>
          <w:szCs w:val="26"/>
        </w:rPr>
        <w:t xml:space="preserve"> </w:t>
      </w:r>
      <w:r w:rsidRPr="00344CBF">
        <w:rPr>
          <w:sz w:val="26"/>
          <w:szCs w:val="26"/>
        </w:rPr>
        <w:t>В</w:t>
      </w:r>
      <w:r w:rsidRPr="00344CBF">
        <w:rPr>
          <w:sz w:val="26"/>
          <w:szCs w:val="26"/>
        </w:rPr>
        <w:t xml:space="preserve"> соответствии с письмом Российского антидопингового агентства «РУСАДА» (далее - РУСАДА), в связи с обновлением материалов онлайн-курсов на портале онлайн-образования РУСАДА на 2024 год </w:t>
      </w:r>
      <w:hyperlink r:id="rId4" w:history="1">
        <w:r w:rsidRPr="00344CBF">
          <w:rPr>
            <w:rStyle w:val="a3"/>
            <w:sz w:val="26"/>
            <w:szCs w:val="26"/>
          </w:rPr>
          <w:t>https://course.rusada.ru</w:t>
        </w:r>
      </w:hyperlink>
      <w:r w:rsidRPr="00344CBF">
        <w:rPr>
          <w:sz w:val="26"/>
          <w:szCs w:val="26"/>
        </w:rPr>
        <w:t xml:space="preserve">/ просит обратить внимание на следующую информацию: </w:t>
      </w:r>
    </w:p>
    <w:p w:rsidR="00344CBF" w:rsidRPr="00344CBF" w:rsidRDefault="00344CBF" w:rsidP="00344CBF">
      <w:pPr>
        <w:pStyle w:val="Default"/>
        <w:jc w:val="both"/>
        <w:rPr>
          <w:sz w:val="26"/>
          <w:szCs w:val="26"/>
        </w:rPr>
      </w:pPr>
      <w:r w:rsidRPr="00344CBF">
        <w:rPr>
          <w:sz w:val="26"/>
          <w:szCs w:val="26"/>
        </w:rPr>
        <w:t xml:space="preserve">1) материалы курса «Антидопинг» обновлены на 2024 год, тем не менее, РУСАДА рекомендует продлить действие сертификатов курса, полученных в 2023 году, до 01 марта 2024 года. Напоминаем, что курс «Антидопинг» рекомендован для прохождения всеми спортсменами старше 14 лет в целях ознакомления с действующими антидопинговыми правилами; допуска к соревнованиям и тренировочному процессу. </w:t>
      </w:r>
    </w:p>
    <w:p w:rsidR="00344CBF" w:rsidRPr="00344CBF" w:rsidRDefault="00344CBF" w:rsidP="00344CBF">
      <w:pPr>
        <w:pStyle w:val="Default"/>
        <w:jc w:val="both"/>
        <w:rPr>
          <w:sz w:val="26"/>
          <w:szCs w:val="26"/>
        </w:rPr>
      </w:pPr>
      <w:r w:rsidRPr="00344CBF">
        <w:rPr>
          <w:sz w:val="26"/>
          <w:szCs w:val="26"/>
        </w:rPr>
        <w:t xml:space="preserve">2) материалы курса «Ценности спорта», предназначенного для прохождения спортсменами от 7 до 13 лет, не изменились. В связи с этим, РУСАДА продлевает действие данных сертификатов до конца 2024 года; </w:t>
      </w:r>
    </w:p>
    <w:p w:rsidR="00344CBF" w:rsidRPr="00344CBF" w:rsidRDefault="00344CBF" w:rsidP="00344CBF">
      <w:pPr>
        <w:pStyle w:val="Default"/>
        <w:jc w:val="both"/>
        <w:rPr>
          <w:sz w:val="26"/>
          <w:szCs w:val="26"/>
        </w:rPr>
      </w:pPr>
      <w:bookmarkStart w:id="0" w:name="_GoBack"/>
      <w:bookmarkEnd w:id="0"/>
      <w:r w:rsidRPr="00344CBF">
        <w:rPr>
          <w:sz w:val="26"/>
          <w:szCs w:val="26"/>
        </w:rPr>
        <w:t xml:space="preserve">3) информация об актуализации материалов курса для медицинского персонала будет предоставлена в январе 2024 года. </w:t>
      </w:r>
    </w:p>
    <w:sectPr w:rsidR="00344CBF" w:rsidRPr="0034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E2"/>
    <w:rsid w:val="00206BE2"/>
    <w:rsid w:val="00344CBF"/>
    <w:rsid w:val="008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765F"/>
  <w15:chartTrackingRefBased/>
  <w15:docId w15:val="{745020B9-99DA-47DD-BCCF-207CA70B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4CB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44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urse.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2024-01-15T14:56:00Z</dcterms:created>
  <dcterms:modified xsi:type="dcterms:W3CDTF">2024-01-15T14:56:00Z</dcterms:modified>
</cp:coreProperties>
</file>